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5315" w14:textId="4466AFDD" w:rsidR="002A477E" w:rsidRDefault="0E125A40" w:rsidP="595354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5953543B">
        <w:rPr>
          <w:rFonts w:ascii="Times New Roman" w:eastAsia="Times New Roman" w:hAnsi="Times New Roman" w:cs="Times New Roman"/>
          <w:color w:val="000000" w:themeColor="text1"/>
        </w:rPr>
        <w:t xml:space="preserve">Pakendiseaduse ja </w:t>
      </w:r>
      <w:r w:rsidR="619C0A3C" w:rsidRPr="5953543B">
        <w:rPr>
          <w:rFonts w:ascii="Times New Roman" w:eastAsia="Times New Roman" w:hAnsi="Times New Roman" w:cs="Times New Roman"/>
          <w:color w:val="000000" w:themeColor="text1"/>
        </w:rPr>
        <w:t xml:space="preserve">sellega seonduvalt </w:t>
      </w:r>
      <w:r w:rsidRPr="5953543B">
        <w:rPr>
          <w:rFonts w:ascii="Times New Roman" w:eastAsia="Times New Roman" w:hAnsi="Times New Roman" w:cs="Times New Roman"/>
          <w:color w:val="000000" w:themeColor="text1"/>
        </w:rPr>
        <w:t>teiste seadus</w:t>
      </w:r>
      <w:r w:rsidR="6561F675" w:rsidRPr="5953543B">
        <w:rPr>
          <w:rFonts w:ascii="Times New Roman" w:eastAsia="Times New Roman" w:hAnsi="Times New Roman" w:cs="Times New Roman"/>
          <w:color w:val="000000" w:themeColor="text1"/>
        </w:rPr>
        <w:t>t</w:t>
      </w:r>
      <w:r w:rsidRPr="5953543B">
        <w:rPr>
          <w:rFonts w:ascii="Times New Roman" w:eastAsia="Times New Roman" w:hAnsi="Times New Roman" w:cs="Times New Roman"/>
          <w:color w:val="000000" w:themeColor="text1"/>
        </w:rPr>
        <w:t>e</w:t>
      </w:r>
    </w:p>
    <w:p w14:paraId="251D60C2" w14:textId="4FE6E6D1" w:rsidR="002A477E" w:rsidRDefault="0E125A40" w:rsidP="595354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5953543B">
        <w:rPr>
          <w:rFonts w:ascii="Times New Roman" w:eastAsia="Times New Roman" w:hAnsi="Times New Roman" w:cs="Times New Roman"/>
          <w:color w:val="000000" w:themeColor="text1"/>
        </w:rPr>
        <w:t xml:space="preserve"> muutmise seaduse seletuskir</w:t>
      </w:r>
      <w:r w:rsidR="48A24281" w:rsidRPr="5953543B">
        <w:rPr>
          <w:rFonts w:ascii="Times New Roman" w:eastAsia="Times New Roman" w:hAnsi="Times New Roman" w:cs="Times New Roman"/>
          <w:color w:val="000000" w:themeColor="text1"/>
        </w:rPr>
        <w:t>ja l</w:t>
      </w:r>
      <w:r w:rsidRPr="5953543B">
        <w:rPr>
          <w:rFonts w:ascii="Times New Roman" w:eastAsia="Times New Roman" w:hAnsi="Times New Roman" w:cs="Times New Roman"/>
          <w:color w:val="000000" w:themeColor="text1"/>
        </w:rPr>
        <w:t>isa 2</w:t>
      </w:r>
    </w:p>
    <w:p w14:paraId="72BF4031" w14:textId="31F32CA8" w:rsidR="002A477E" w:rsidRDefault="002A477E" w:rsidP="595354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6ABA62DF" w14:textId="286DF714" w:rsidR="002A477E" w:rsidRDefault="0E125A40" w:rsidP="5953543B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953543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Euroopa Liidu direktiivi ja Eesti õigusakti vastavustabel</w:t>
      </w:r>
    </w:p>
    <w:p w14:paraId="6BEF8F32" w14:textId="1B1E3C1A" w:rsidR="002A477E" w:rsidRDefault="0E125A40" w:rsidP="5953543B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953543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Euroopa Parlamendi ja nõukogu direktiivi (EL) 2019/904, 5. juuni 2019, teatavate plasttoodete keskkonnamõju vähendamise kohta ning </w:t>
      </w:r>
      <w:r w:rsidR="4E4753A2" w:rsidRPr="5953543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pakendiseaduse ja </w:t>
      </w:r>
      <w:r w:rsidR="5D9FA908" w:rsidRPr="5953543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sellega seonduvalt </w:t>
      </w:r>
      <w:r w:rsidR="4E4753A2" w:rsidRPr="5953543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teiste seaduste muutmise seadus</w:t>
      </w:r>
    </w:p>
    <w:p w14:paraId="16FF70B6" w14:textId="528FE942" w:rsidR="002A477E" w:rsidRDefault="002A477E" w:rsidP="5953543B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Kontuurtabel"/>
        <w:tblW w:w="0" w:type="auto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5953543B" w14:paraId="455AF5F6" w14:textId="77777777" w:rsidTr="5953543B">
        <w:trPr>
          <w:trHeight w:val="300"/>
        </w:trPr>
        <w:tc>
          <w:tcPr>
            <w:tcW w:w="1803" w:type="dxa"/>
          </w:tcPr>
          <w:p w14:paraId="6CDAD662" w14:textId="46B7ED59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EL-i õigusakti norm</w:t>
            </w:r>
          </w:p>
        </w:tc>
        <w:tc>
          <w:tcPr>
            <w:tcW w:w="1803" w:type="dxa"/>
          </w:tcPr>
          <w:p w14:paraId="1AE33055" w14:textId="20B5699A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EL-i õigusakti normi ülevõtmise kohustus</w:t>
            </w:r>
          </w:p>
        </w:tc>
        <w:tc>
          <w:tcPr>
            <w:tcW w:w="3606" w:type="dxa"/>
            <w:gridSpan w:val="2"/>
          </w:tcPr>
          <w:p w14:paraId="49C62E64" w14:textId="64211E62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EL-i õigusakti normi sisuliseks rakendamiseks kehtestavad riigisisesed õigusaktid</w:t>
            </w:r>
          </w:p>
        </w:tc>
        <w:tc>
          <w:tcPr>
            <w:tcW w:w="1803" w:type="dxa"/>
          </w:tcPr>
          <w:p w14:paraId="6C5CDD1D" w14:textId="22233E20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Kommentaarid</w:t>
            </w:r>
          </w:p>
        </w:tc>
      </w:tr>
      <w:tr w:rsidR="5953543B" w14:paraId="1D0C7E40" w14:textId="77777777" w:rsidTr="5953543B">
        <w:trPr>
          <w:trHeight w:val="300"/>
        </w:trPr>
        <w:tc>
          <w:tcPr>
            <w:tcW w:w="1803" w:type="dxa"/>
          </w:tcPr>
          <w:p w14:paraId="47AAE217" w14:textId="70D01B3D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Artikkel, lõige, punkt</w:t>
            </w:r>
          </w:p>
        </w:tc>
        <w:tc>
          <w:tcPr>
            <w:tcW w:w="1803" w:type="dxa"/>
          </w:tcPr>
          <w:p w14:paraId="4B546562" w14:textId="2EA0FE8C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Jah, ei, valikuline</w:t>
            </w:r>
          </w:p>
        </w:tc>
        <w:tc>
          <w:tcPr>
            <w:tcW w:w="1803" w:type="dxa"/>
          </w:tcPr>
          <w:p w14:paraId="1C63876B" w14:textId="6B55D1A9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Paragrahv, lõige, punkt</w:t>
            </w:r>
          </w:p>
        </w:tc>
        <w:tc>
          <w:tcPr>
            <w:tcW w:w="1803" w:type="dxa"/>
          </w:tcPr>
          <w:p w14:paraId="1AAD29C5" w14:textId="1049EBFA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Pealkiri</w:t>
            </w:r>
          </w:p>
        </w:tc>
        <w:tc>
          <w:tcPr>
            <w:tcW w:w="1803" w:type="dxa"/>
          </w:tcPr>
          <w:p w14:paraId="36953A73" w14:textId="7E097C22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5953543B" w14:paraId="4E01268D" w14:textId="77777777" w:rsidTr="5953543B">
        <w:trPr>
          <w:trHeight w:val="300"/>
        </w:trPr>
        <w:tc>
          <w:tcPr>
            <w:tcW w:w="1803" w:type="dxa"/>
          </w:tcPr>
          <w:p w14:paraId="31FFAE38" w14:textId="439972A2" w:rsidR="6401BCE2" w:rsidRDefault="6401BCE2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Artikkel 4</w:t>
            </w:r>
          </w:p>
        </w:tc>
        <w:tc>
          <w:tcPr>
            <w:tcW w:w="1803" w:type="dxa"/>
          </w:tcPr>
          <w:p w14:paraId="5F5438AF" w14:textId="249CA1AE" w:rsidR="4EC5A2CE" w:rsidRDefault="4EC5A2CE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Jah</w:t>
            </w:r>
          </w:p>
        </w:tc>
        <w:tc>
          <w:tcPr>
            <w:tcW w:w="1803" w:type="dxa"/>
          </w:tcPr>
          <w:p w14:paraId="2CCD2F30" w14:textId="19F82019" w:rsidR="4EC5A2CE" w:rsidRDefault="4EC5A2CE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Pakendiseaduse § </w:t>
            </w:r>
            <w:r w:rsidR="34DE58AF"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34DE58AF"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="55616EC0"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="55616EC0"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lg 1-3</w:t>
            </w:r>
            <w:r w:rsidR="4B85A726"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3" w:type="dxa"/>
          </w:tcPr>
          <w:p w14:paraId="406BA96C" w14:textId="284C4D21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69DD7A1" w14:textId="3F5C2F8F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5953543B" w14:paraId="0ADA5E82" w14:textId="77777777" w:rsidTr="5953543B">
        <w:trPr>
          <w:trHeight w:val="300"/>
        </w:trPr>
        <w:tc>
          <w:tcPr>
            <w:tcW w:w="1803" w:type="dxa"/>
          </w:tcPr>
          <w:p w14:paraId="404EA19E" w14:textId="139A38E0" w:rsidR="066B7946" w:rsidRDefault="066B7946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Artikkel 8</w:t>
            </w:r>
          </w:p>
        </w:tc>
        <w:tc>
          <w:tcPr>
            <w:tcW w:w="1803" w:type="dxa"/>
          </w:tcPr>
          <w:p w14:paraId="34570209" w14:textId="51DD0F54" w:rsidR="066B7946" w:rsidRDefault="066B7946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Jah</w:t>
            </w:r>
          </w:p>
        </w:tc>
        <w:tc>
          <w:tcPr>
            <w:tcW w:w="1803" w:type="dxa"/>
          </w:tcPr>
          <w:p w14:paraId="2C61AFA7" w14:textId="1BF4B43C" w:rsidR="066B7946" w:rsidRDefault="066B7946" w:rsidP="5953543B">
            <w:pP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Jäätmeseadus §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lõike 1 punkt 2, </w:t>
            </w:r>
            <w:r w:rsidR="6025EED9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§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lõiked 5 –7, §-id 25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- 25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4</w:t>
            </w:r>
            <w:r w:rsidR="1BC358EC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6B5C3538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§26</w:t>
            </w:r>
            <w:r w:rsidR="6B5C3538" w:rsidRPr="5953543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 xml:space="preserve">9 </w:t>
            </w:r>
            <w:r w:rsidR="6B5C3538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lg 4,</w:t>
            </w:r>
            <w:r w:rsidR="0409BAF6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6B5C3538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§119</w:t>
            </w:r>
            <w:r w:rsidR="6B5C3538" w:rsidRPr="5953543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6</w:t>
            </w:r>
            <w:r w:rsidR="6B5C3538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lg 1 p 5</w:t>
            </w:r>
            <w:r w:rsidR="10B6D669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6E27ABC5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§ 126</w:t>
            </w:r>
            <w:r w:rsidR="6E27ABC5" w:rsidRPr="5953543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12</w:t>
            </w:r>
            <w:r w:rsidR="6E27ABC5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, § 136</w:t>
            </w:r>
            <w:r w:rsidR="6E27ABC5" w:rsidRPr="5953543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30</w:t>
            </w:r>
            <w:r w:rsidR="25D864A5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1803" w:type="dxa"/>
          </w:tcPr>
          <w:p w14:paraId="07D6748D" w14:textId="28D0AD48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</w:tcPr>
          <w:p w14:paraId="685218A6" w14:textId="7B40C001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5953543B" w14:paraId="4618E415" w14:textId="77777777" w:rsidTr="5953543B">
        <w:trPr>
          <w:trHeight w:val="300"/>
        </w:trPr>
        <w:tc>
          <w:tcPr>
            <w:tcW w:w="1803" w:type="dxa"/>
          </w:tcPr>
          <w:p w14:paraId="2A9CB29D" w14:textId="139A38E0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Artikkel 8</w:t>
            </w:r>
          </w:p>
        </w:tc>
        <w:tc>
          <w:tcPr>
            <w:tcW w:w="1803" w:type="dxa"/>
          </w:tcPr>
          <w:p w14:paraId="7A4B62EA" w14:textId="51DD0F54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Jah</w:t>
            </w:r>
          </w:p>
        </w:tc>
        <w:tc>
          <w:tcPr>
            <w:tcW w:w="1803" w:type="dxa"/>
          </w:tcPr>
          <w:p w14:paraId="255FF28C" w14:textId="782BC419" w:rsidR="3F24344B" w:rsidRDefault="3F24344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Pakendiseaduse </w:t>
            </w:r>
            <w:r w:rsidR="76D92E73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§ 12</w:t>
            </w:r>
            <w:r w:rsidR="76D92E73" w:rsidRPr="5953543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 w:rsidR="76D92E73" w:rsidRPr="595354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1A885FE3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§</w:t>
            </w:r>
            <w:r w:rsidR="1A885FE3" w:rsidRPr="595354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1A885FE3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  <w:r w:rsidR="1A885FE3" w:rsidRPr="5953543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7</w:t>
            </w:r>
            <w:r w:rsidR="7470DD04"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§ 39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10</w:t>
            </w:r>
            <w:r w:rsidR="24E482F0"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3" w:type="dxa"/>
          </w:tcPr>
          <w:p w14:paraId="1F3805DA" w14:textId="1885B7C8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</w:tcPr>
          <w:p w14:paraId="6D5C0938" w14:textId="528999AC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5953543B" w14:paraId="34DE0B89" w14:textId="77777777" w:rsidTr="5953543B">
        <w:trPr>
          <w:trHeight w:val="300"/>
        </w:trPr>
        <w:tc>
          <w:tcPr>
            <w:tcW w:w="1803" w:type="dxa"/>
          </w:tcPr>
          <w:p w14:paraId="66CCF38A" w14:textId="480D6700" w:rsidR="2B90A6C6" w:rsidRDefault="2B90A6C6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Lisa B osa punkt 10</w:t>
            </w:r>
          </w:p>
        </w:tc>
        <w:tc>
          <w:tcPr>
            <w:tcW w:w="1803" w:type="dxa"/>
          </w:tcPr>
          <w:p w14:paraId="789451DA" w14:textId="7529A204" w:rsidR="2B90A6C6" w:rsidRDefault="2B90A6C6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Jah</w:t>
            </w:r>
          </w:p>
        </w:tc>
        <w:tc>
          <w:tcPr>
            <w:tcW w:w="1803" w:type="dxa"/>
          </w:tcPr>
          <w:p w14:paraId="068A747A" w14:textId="290AA063" w:rsidR="1EE273F2" w:rsidRDefault="1EE273F2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Jäätmeseaduse § 22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231131B1"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="231131B1"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lg 7</w:t>
            </w:r>
          </w:p>
        </w:tc>
        <w:tc>
          <w:tcPr>
            <w:tcW w:w="1803" w:type="dxa"/>
          </w:tcPr>
          <w:p w14:paraId="30DBCB79" w14:textId="33B3B9E9" w:rsidR="212CC76C" w:rsidRDefault="212CC76C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Ühekordselt kasutatavate plasttoodete turule laskmise piirang</w:t>
            </w:r>
          </w:p>
          <w:p w14:paraId="40E62764" w14:textId="1F714DED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</w:tcPr>
          <w:p w14:paraId="6693F117" w14:textId="043A953A" w:rsidR="1EE273F2" w:rsidRDefault="1EE273F2" w:rsidP="5953543B">
            <w:pPr>
              <w:rPr>
                <w:rFonts w:ascii="Times New Roman" w:eastAsia="Times New Roman" w:hAnsi="Times New Roman" w:cs="Times New Roman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Lisatud </w:t>
            </w:r>
            <w:r w:rsidR="451F12A0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Euroopa Parlamendi ja Nõukogu määruse (EL) 2025/40, 19. detsember 2024, mis käsitleb pakendeid ja pakendijäätmeid ning millega muudetakse määrust (EL) 2019/1020 ja direktiivi (EL) 2019/904 ning tunnistatakse kehtetuks direktiiv 94/62/EÜ</w:t>
            </w:r>
            <w:r w:rsidR="451F12A0" w:rsidRPr="5953543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artikli 67 punktiga 5</w:t>
            </w:r>
            <w:r w:rsidR="238B49D6"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5953543B" w14:paraId="6816D3DE" w14:textId="77777777" w:rsidTr="5953543B">
        <w:trPr>
          <w:trHeight w:val="300"/>
        </w:trPr>
        <w:tc>
          <w:tcPr>
            <w:tcW w:w="1803" w:type="dxa"/>
          </w:tcPr>
          <w:p w14:paraId="2B903655" w14:textId="2065DAA7" w:rsidR="33116116" w:rsidRDefault="33116116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Lisa B osa punktid 11 ja 12</w:t>
            </w:r>
          </w:p>
        </w:tc>
        <w:tc>
          <w:tcPr>
            <w:tcW w:w="1803" w:type="dxa"/>
          </w:tcPr>
          <w:p w14:paraId="36F4F311" w14:textId="68070B44" w:rsidR="191E13F6" w:rsidRDefault="191E13F6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Jah</w:t>
            </w:r>
          </w:p>
        </w:tc>
        <w:tc>
          <w:tcPr>
            <w:tcW w:w="1803" w:type="dxa"/>
          </w:tcPr>
          <w:p w14:paraId="03FA883E" w14:textId="25F8C710" w:rsidR="191E13F6" w:rsidRDefault="191E13F6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Pakendiseaduse § 5 lg 3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3" w:type="dxa"/>
          </w:tcPr>
          <w:p w14:paraId="60546167" w14:textId="6F62CBCC" w:rsidR="727FEC6A" w:rsidRDefault="727FEC6A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Pakendi ja pakendijäätmete vältimine ning ühekordselt kasutatavate plasttoodete turule laskmise piirang</w:t>
            </w:r>
          </w:p>
          <w:p w14:paraId="0535A561" w14:textId="64F1CF5C" w:rsidR="5953543B" w:rsidRDefault="5953543B" w:rsidP="5953543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</w:tcPr>
          <w:p w14:paraId="392BF380" w14:textId="779590C8" w:rsidR="4659E0B2" w:rsidRDefault="4659E0B2" w:rsidP="5953543B">
            <w:pPr>
              <w:rPr>
                <w:rFonts w:ascii="Times New Roman" w:eastAsia="Times New Roman" w:hAnsi="Times New Roman" w:cs="Times New Roman"/>
              </w:rPr>
            </w:pPr>
            <w:r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>Lisatud Euroopa Parlamendi ja Nõukogu määruse (EL) 2025/40, 19. detsember 2024, mis käsitleb pakendeid ja pakendijäätmeid ning millega muudetakse määrust (EL) 2019/1020 ja direktiivi (EL) 2019/904 ning tunnistatakse kehtetuks direktiiv 94/62/EÜ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 w:rsidRPr="595354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artikli 67 punktiga 5.</w:t>
            </w:r>
          </w:p>
        </w:tc>
      </w:tr>
    </w:tbl>
    <w:p w14:paraId="62736837" w14:textId="19048100" w:rsidR="002A477E" w:rsidRDefault="002A477E"/>
    <w:p w14:paraId="4728856F" w14:textId="7D82D9DC" w:rsidR="002A477E" w:rsidRDefault="002A477E"/>
    <w:sectPr w:rsidR="002A4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7D57DE"/>
    <w:rsid w:val="002A477E"/>
    <w:rsid w:val="004C7B5E"/>
    <w:rsid w:val="00F54837"/>
    <w:rsid w:val="016B4C64"/>
    <w:rsid w:val="018D765D"/>
    <w:rsid w:val="019BB6C2"/>
    <w:rsid w:val="030722A4"/>
    <w:rsid w:val="0409BAF6"/>
    <w:rsid w:val="04244573"/>
    <w:rsid w:val="066B7946"/>
    <w:rsid w:val="0C792475"/>
    <w:rsid w:val="0E125A40"/>
    <w:rsid w:val="0E50C79E"/>
    <w:rsid w:val="0EB1DEFF"/>
    <w:rsid w:val="10B6D669"/>
    <w:rsid w:val="15D64C12"/>
    <w:rsid w:val="15FDE22E"/>
    <w:rsid w:val="191E13F6"/>
    <w:rsid w:val="193B33FA"/>
    <w:rsid w:val="1A4A5289"/>
    <w:rsid w:val="1A72D14C"/>
    <w:rsid w:val="1A885FE3"/>
    <w:rsid w:val="1BC358EC"/>
    <w:rsid w:val="1CD681A3"/>
    <w:rsid w:val="1E208F23"/>
    <w:rsid w:val="1EE273F2"/>
    <w:rsid w:val="1F0E276E"/>
    <w:rsid w:val="20B306B4"/>
    <w:rsid w:val="20D66E58"/>
    <w:rsid w:val="212CC76C"/>
    <w:rsid w:val="231131B1"/>
    <w:rsid w:val="238B49D6"/>
    <w:rsid w:val="2397CB65"/>
    <w:rsid w:val="23D48146"/>
    <w:rsid w:val="24E482F0"/>
    <w:rsid w:val="25D864A5"/>
    <w:rsid w:val="27617F73"/>
    <w:rsid w:val="28193D73"/>
    <w:rsid w:val="2A487946"/>
    <w:rsid w:val="2B90A6C6"/>
    <w:rsid w:val="2E69665F"/>
    <w:rsid w:val="307290A7"/>
    <w:rsid w:val="30D399D0"/>
    <w:rsid w:val="33116116"/>
    <w:rsid w:val="33C91161"/>
    <w:rsid w:val="34DE58AF"/>
    <w:rsid w:val="367D57DE"/>
    <w:rsid w:val="3F24344B"/>
    <w:rsid w:val="42F3CAC6"/>
    <w:rsid w:val="445CA405"/>
    <w:rsid w:val="451F12A0"/>
    <w:rsid w:val="4659E0B2"/>
    <w:rsid w:val="48705D8D"/>
    <w:rsid w:val="48A24281"/>
    <w:rsid w:val="4B85A726"/>
    <w:rsid w:val="4E4753A2"/>
    <w:rsid w:val="4EC5A2CE"/>
    <w:rsid w:val="50B98B3E"/>
    <w:rsid w:val="5241D7C9"/>
    <w:rsid w:val="52BAAEF6"/>
    <w:rsid w:val="55616EC0"/>
    <w:rsid w:val="57026C41"/>
    <w:rsid w:val="5953543B"/>
    <w:rsid w:val="5D9FA908"/>
    <w:rsid w:val="5F2B2B7B"/>
    <w:rsid w:val="6025EED9"/>
    <w:rsid w:val="6082986B"/>
    <w:rsid w:val="619C0A3C"/>
    <w:rsid w:val="61F0138B"/>
    <w:rsid w:val="63059ABD"/>
    <w:rsid w:val="63A4136C"/>
    <w:rsid w:val="6401BCE2"/>
    <w:rsid w:val="64F57D17"/>
    <w:rsid w:val="6561F675"/>
    <w:rsid w:val="6B5C3538"/>
    <w:rsid w:val="6E27ABC5"/>
    <w:rsid w:val="7062D82E"/>
    <w:rsid w:val="727FEC6A"/>
    <w:rsid w:val="72B262F2"/>
    <w:rsid w:val="7470DD04"/>
    <w:rsid w:val="76431BF0"/>
    <w:rsid w:val="76D92E73"/>
    <w:rsid w:val="7BB08773"/>
    <w:rsid w:val="7D86E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C4D6"/>
  <w15:chartTrackingRefBased/>
  <w15:docId w15:val="{D18DA787-0D81-482F-AE53-55E7DB59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5. Seletuskirja Lisa 2. SUP direktiivi vastavustabel</dc:title>
  <dc:subject/>
  <dc:creator>Dagny Kungus</dc:creator>
  <dc:description/>
  <cp:lastModifiedBy>Dagny Kungus</cp:lastModifiedBy>
  <cp:revision>2</cp:revision>
  <dcterms:created xsi:type="dcterms:W3CDTF">2026-05-22T08:41:00Z</dcterms:created>
  <dcterms:modified xsi:type="dcterms:W3CDTF">2026-05-22T08:41:00Z</dcterms:modified>
</cp:coreProperties>
</file>